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A8" w14:textId="14FDBBF9" w:rsidR="002C32F5" w:rsidRDefault="002C32F5" w:rsidP="00A67086">
      <w:pPr>
        <w:ind w:left="720" w:hanging="360"/>
      </w:pPr>
      <w:bookmarkStart w:id="0" w:name="_Hlk113888790"/>
      <w:bookmarkStart w:id="1" w:name="_Hlk113883418"/>
    </w:p>
    <w:p w14:paraId="73709480" w14:textId="77777777" w:rsidR="002C32F5" w:rsidRPr="002C32F5" w:rsidRDefault="002C32F5" w:rsidP="002C32F5">
      <w:pPr>
        <w:spacing w:after="0"/>
        <w:jc w:val="center"/>
        <w:rPr>
          <w:sz w:val="18"/>
          <w:szCs w:val="16"/>
        </w:rPr>
      </w:pPr>
      <w:r w:rsidRPr="002C32F5">
        <w:rPr>
          <w:sz w:val="18"/>
          <w:szCs w:val="16"/>
        </w:rPr>
        <w:t>JAVNI POZIV ZA PREDLAGANJE PROGRAMA JAVNIH</w:t>
      </w:r>
    </w:p>
    <w:p w14:paraId="40FDD75B" w14:textId="77777777" w:rsidR="002C32F5" w:rsidRPr="002C32F5" w:rsidRDefault="002C32F5" w:rsidP="002C32F5">
      <w:pPr>
        <w:spacing w:after="0"/>
        <w:jc w:val="center"/>
        <w:rPr>
          <w:sz w:val="18"/>
          <w:szCs w:val="16"/>
        </w:rPr>
      </w:pPr>
      <w:r w:rsidRPr="002C32F5">
        <w:rPr>
          <w:sz w:val="18"/>
          <w:szCs w:val="16"/>
        </w:rPr>
        <w:t>POTREBA U KULTURI GRADA ZAGREBA ZA 2025. GODINU</w:t>
      </w:r>
    </w:p>
    <w:p w14:paraId="653B846A" w14:textId="77777777" w:rsidR="002C32F5" w:rsidRPr="002C32F5" w:rsidRDefault="002C32F5" w:rsidP="002C32F5">
      <w:pPr>
        <w:rPr>
          <w:b/>
          <w:bCs/>
        </w:rPr>
      </w:pPr>
    </w:p>
    <w:p w14:paraId="3753C5DA" w14:textId="77777777" w:rsidR="002C32F5" w:rsidRPr="002C32F5" w:rsidRDefault="002C32F5" w:rsidP="002C32F5">
      <w:pPr>
        <w:rPr>
          <w:b/>
          <w:bCs/>
        </w:rPr>
      </w:pPr>
    </w:p>
    <w:p w14:paraId="23DA12E4" w14:textId="77777777" w:rsidR="002C32F5" w:rsidRPr="002C32F5" w:rsidRDefault="002C32F5" w:rsidP="002C32F5">
      <w:pPr>
        <w:rPr>
          <w:b/>
          <w:bCs/>
        </w:rPr>
      </w:pPr>
    </w:p>
    <w:p w14:paraId="00136E61" w14:textId="77777777" w:rsidR="002C32F5" w:rsidRPr="002C32F5" w:rsidRDefault="002C32F5" w:rsidP="002C32F5">
      <w:pPr>
        <w:rPr>
          <w:b/>
          <w:bCs/>
        </w:rPr>
      </w:pPr>
    </w:p>
    <w:p w14:paraId="047E1F89" w14:textId="77777777" w:rsidR="002C32F5" w:rsidRPr="002C32F5" w:rsidRDefault="002C32F5" w:rsidP="002C32F5">
      <w:pPr>
        <w:jc w:val="center"/>
        <w:rPr>
          <w:b/>
          <w:bCs/>
        </w:rPr>
      </w:pPr>
      <w:r w:rsidRPr="002C32F5">
        <w:rPr>
          <w:b/>
          <w:bCs/>
        </w:rPr>
        <w:t>UPUTE ZA PRIJAVITELJE S POSEBNIM ODNOSNO DODATNIM KRITERIJIMA ZA PROGRAME I PROJEKTE</w:t>
      </w:r>
    </w:p>
    <w:p w14:paraId="758C8942" w14:textId="77777777" w:rsidR="002C32F5" w:rsidRPr="002C32F5" w:rsidRDefault="002C32F5" w:rsidP="002C32F5">
      <w:pPr>
        <w:jc w:val="center"/>
        <w:rPr>
          <w:b/>
          <w:bCs/>
        </w:rPr>
      </w:pPr>
    </w:p>
    <w:p w14:paraId="2B7AA334" w14:textId="53ACED24" w:rsidR="002C32F5" w:rsidRPr="002C32F5" w:rsidRDefault="002C32F5" w:rsidP="002C32F5">
      <w:pPr>
        <w:jc w:val="center"/>
        <w:rPr>
          <w:b/>
          <w:bCs/>
        </w:rPr>
      </w:pPr>
      <w:r w:rsidRPr="002C32F5">
        <w:rPr>
          <w:b/>
          <w:bCs/>
        </w:rPr>
        <w:t>MEĐUNARODNE I MEĐUGRADSKE SURADNJE I MOBILNOSTI</w:t>
      </w:r>
    </w:p>
    <w:p w14:paraId="6520EAD7" w14:textId="56DC6B1E" w:rsidR="002C32F5" w:rsidRDefault="002C32F5"/>
    <w:p w14:paraId="22178EDB" w14:textId="34DF5332" w:rsidR="00A67086" w:rsidRPr="002C32F5" w:rsidRDefault="002C32F5" w:rsidP="002C32F5">
      <w:r>
        <w:br w:type="page"/>
      </w:r>
      <w:r w:rsidR="00A67086" w:rsidRPr="00235FE8">
        <w:rPr>
          <w:rFonts w:cs="Times New Roman"/>
          <w:b/>
          <w:bCs/>
          <w:szCs w:val="24"/>
        </w:rPr>
        <w:lastRenderedPageBreak/>
        <w:t xml:space="preserve">Putem Javnog poziva za predlaganje Programa javnih potreba u kulturi </w:t>
      </w:r>
      <w:r w:rsidR="00A67086" w:rsidRPr="00D6342A">
        <w:rPr>
          <w:rFonts w:cs="Times New Roman"/>
          <w:b/>
          <w:bCs/>
          <w:szCs w:val="24"/>
        </w:rPr>
        <w:t>Grada</w:t>
      </w:r>
      <w:r w:rsidR="00A67086" w:rsidRPr="00235FE8">
        <w:rPr>
          <w:rFonts w:cs="Times New Roman"/>
          <w:b/>
          <w:bCs/>
          <w:szCs w:val="24"/>
        </w:rPr>
        <w:t xml:space="preserve"> Zagreba za </w:t>
      </w:r>
      <w:r w:rsidR="00A67086">
        <w:rPr>
          <w:rFonts w:cs="Times New Roman"/>
          <w:b/>
          <w:bCs/>
          <w:szCs w:val="24"/>
        </w:rPr>
        <w:t>2025</w:t>
      </w:r>
      <w:r w:rsidR="00A67086" w:rsidRPr="00235FE8">
        <w:rPr>
          <w:rFonts w:cs="Times New Roman"/>
          <w:b/>
          <w:bCs/>
          <w:szCs w:val="24"/>
        </w:rPr>
        <w:t>. godinu</w:t>
      </w:r>
      <w:r w:rsidR="00A67086">
        <w:rPr>
          <w:rFonts w:cs="Times New Roman"/>
          <w:b/>
          <w:bCs/>
          <w:szCs w:val="24"/>
        </w:rPr>
        <w:t xml:space="preserve"> (nadalje: Javni poziv)</w:t>
      </w:r>
      <w:r w:rsidR="00A67086" w:rsidRPr="00235FE8">
        <w:rPr>
          <w:rFonts w:cs="Times New Roman"/>
          <w:b/>
          <w:bCs/>
          <w:szCs w:val="24"/>
        </w:rPr>
        <w:t xml:space="preserve"> u </w:t>
      </w:r>
      <w:r w:rsidR="003601BC">
        <w:rPr>
          <w:rFonts w:cs="Times New Roman"/>
          <w:b/>
          <w:bCs/>
          <w:szCs w:val="24"/>
        </w:rPr>
        <w:t xml:space="preserve">području </w:t>
      </w:r>
      <w:r w:rsidR="007B4568">
        <w:rPr>
          <w:rFonts w:cs="Times New Roman"/>
          <w:b/>
          <w:bCs/>
          <w:szCs w:val="24"/>
        </w:rPr>
        <w:t>M</w:t>
      </w:r>
      <w:r w:rsidR="003601BC">
        <w:rPr>
          <w:rFonts w:cs="Times New Roman"/>
          <w:b/>
          <w:bCs/>
          <w:szCs w:val="24"/>
        </w:rPr>
        <w:t xml:space="preserve">eđunarodne i međugradske suradnje i mobilnosti </w:t>
      </w:r>
      <w:r w:rsidR="00A67086" w:rsidRPr="00235FE8">
        <w:rPr>
          <w:rFonts w:cs="Times New Roman"/>
          <w:b/>
          <w:bCs/>
          <w:szCs w:val="24"/>
        </w:rPr>
        <w:t>financirat će se programi</w:t>
      </w:r>
      <w:r w:rsidR="003601BC">
        <w:rPr>
          <w:rFonts w:cs="Times New Roman"/>
          <w:b/>
          <w:bCs/>
          <w:szCs w:val="24"/>
        </w:rPr>
        <w:t xml:space="preserve"> iz</w:t>
      </w:r>
      <w:r w:rsidR="00B00502">
        <w:rPr>
          <w:rFonts w:cs="Times New Roman"/>
          <w:b/>
          <w:bCs/>
          <w:szCs w:val="24"/>
        </w:rPr>
        <w:t xml:space="preserve"> sljedećih</w:t>
      </w:r>
      <w:r w:rsidR="003601BC">
        <w:rPr>
          <w:rFonts w:cs="Times New Roman"/>
          <w:b/>
          <w:bCs/>
          <w:szCs w:val="24"/>
        </w:rPr>
        <w:t xml:space="preserve"> </w:t>
      </w:r>
      <w:r w:rsidR="00B00502">
        <w:rPr>
          <w:rFonts w:cs="Times New Roman"/>
          <w:b/>
          <w:bCs/>
          <w:szCs w:val="24"/>
        </w:rPr>
        <w:t xml:space="preserve">kulturnih </w:t>
      </w:r>
      <w:r w:rsidR="003601BC">
        <w:rPr>
          <w:rFonts w:cs="Times New Roman"/>
          <w:b/>
          <w:bCs/>
          <w:szCs w:val="24"/>
        </w:rPr>
        <w:t>djelatnosti</w:t>
      </w:r>
      <w:r w:rsidR="00B00502">
        <w:rPr>
          <w:rFonts w:cs="Times New Roman"/>
          <w:b/>
          <w:bCs/>
          <w:szCs w:val="24"/>
        </w:rPr>
        <w:t xml:space="preserve"> i područja</w:t>
      </w:r>
      <w:r w:rsidR="00A67086" w:rsidRPr="00235FE8">
        <w:rPr>
          <w:rFonts w:cs="Times New Roman"/>
          <w:b/>
          <w:bCs/>
          <w:szCs w:val="24"/>
        </w:rPr>
        <w:t>:</w:t>
      </w:r>
    </w:p>
    <w:p w14:paraId="03C5BC51" w14:textId="25CEB3C5" w:rsidR="003601BC" w:rsidRPr="003601BC" w:rsidRDefault="003601BC" w:rsidP="00A67086">
      <w:pPr>
        <w:pStyle w:val="ListParagraph"/>
        <w:numPr>
          <w:ilvl w:val="0"/>
          <w:numId w:val="1"/>
        </w:numPr>
        <w:rPr>
          <w:rFonts w:cs="Times New Roman"/>
          <w:b/>
          <w:bCs/>
          <w:szCs w:val="24"/>
        </w:rPr>
      </w:pPr>
      <w:r w:rsidRPr="003601BC">
        <w:rPr>
          <w:rFonts w:cs="Times New Roman"/>
          <w:b/>
          <w:bCs/>
          <w:szCs w:val="24"/>
        </w:rPr>
        <w:t>Muzejska djelatnost</w:t>
      </w:r>
    </w:p>
    <w:p w14:paraId="5E054E65" w14:textId="19969AC2" w:rsidR="003601BC" w:rsidRPr="003601BC" w:rsidRDefault="003601BC" w:rsidP="00A67086">
      <w:pPr>
        <w:pStyle w:val="ListParagraph"/>
        <w:numPr>
          <w:ilvl w:val="0"/>
          <w:numId w:val="1"/>
        </w:numPr>
        <w:rPr>
          <w:rFonts w:cs="Times New Roman"/>
          <w:b/>
          <w:bCs/>
          <w:szCs w:val="24"/>
        </w:rPr>
      </w:pPr>
      <w:r w:rsidRPr="003601BC">
        <w:rPr>
          <w:rFonts w:cs="Times New Roman"/>
          <w:b/>
          <w:bCs/>
          <w:szCs w:val="24"/>
        </w:rPr>
        <w:t>Knjižnična i nakladnička djelatnost te književni programi </w:t>
      </w:r>
    </w:p>
    <w:p w14:paraId="437F4067" w14:textId="5BCEA351" w:rsidR="003601BC" w:rsidRPr="003601BC" w:rsidRDefault="003601BC" w:rsidP="00A67086">
      <w:pPr>
        <w:pStyle w:val="ListParagraph"/>
        <w:numPr>
          <w:ilvl w:val="0"/>
          <w:numId w:val="1"/>
        </w:numPr>
        <w:rPr>
          <w:rFonts w:cs="Times New Roman"/>
          <w:b/>
          <w:bCs/>
          <w:szCs w:val="24"/>
        </w:rPr>
      </w:pPr>
      <w:r w:rsidRPr="003601BC">
        <w:rPr>
          <w:rFonts w:cs="Times New Roman"/>
          <w:b/>
          <w:bCs/>
          <w:szCs w:val="24"/>
        </w:rPr>
        <w:t>Audiovizualna (filmska) djelatnost</w:t>
      </w:r>
    </w:p>
    <w:p w14:paraId="3B751053" w14:textId="6B956C1F" w:rsidR="003601BC" w:rsidRPr="003601BC" w:rsidRDefault="003601BC" w:rsidP="00A67086">
      <w:pPr>
        <w:pStyle w:val="ListParagraph"/>
        <w:numPr>
          <w:ilvl w:val="0"/>
          <w:numId w:val="1"/>
        </w:numPr>
        <w:rPr>
          <w:rFonts w:cs="Times New Roman"/>
          <w:b/>
          <w:bCs/>
          <w:szCs w:val="24"/>
        </w:rPr>
      </w:pPr>
      <w:r w:rsidRPr="003601BC">
        <w:rPr>
          <w:rFonts w:cs="Times New Roman"/>
          <w:b/>
          <w:bCs/>
          <w:szCs w:val="24"/>
        </w:rPr>
        <w:t>Dramska (kazališna) i plesna umjetnost </w:t>
      </w:r>
    </w:p>
    <w:p w14:paraId="6E2CAD60" w14:textId="675EFA16" w:rsidR="003601BC" w:rsidRPr="003601BC" w:rsidRDefault="003601BC" w:rsidP="00A67086">
      <w:pPr>
        <w:pStyle w:val="ListParagraph"/>
        <w:numPr>
          <w:ilvl w:val="0"/>
          <w:numId w:val="1"/>
        </w:numPr>
        <w:rPr>
          <w:rFonts w:cs="Times New Roman"/>
          <w:b/>
          <w:bCs/>
          <w:szCs w:val="24"/>
        </w:rPr>
      </w:pPr>
      <w:r w:rsidRPr="003601BC">
        <w:rPr>
          <w:rFonts w:cs="Times New Roman"/>
          <w:b/>
          <w:bCs/>
          <w:szCs w:val="24"/>
        </w:rPr>
        <w:t>Glazbena umjetnost </w:t>
      </w:r>
    </w:p>
    <w:p w14:paraId="487CF87B" w14:textId="296955F8" w:rsidR="003601BC" w:rsidRPr="003601BC" w:rsidRDefault="003601BC" w:rsidP="00A67086">
      <w:pPr>
        <w:pStyle w:val="ListParagraph"/>
        <w:numPr>
          <w:ilvl w:val="0"/>
          <w:numId w:val="1"/>
        </w:numPr>
        <w:rPr>
          <w:rFonts w:cs="Times New Roman"/>
          <w:b/>
          <w:bCs/>
          <w:szCs w:val="24"/>
        </w:rPr>
      </w:pPr>
      <w:r w:rsidRPr="003601BC">
        <w:rPr>
          <w:rFonts w:cs="Times New Roman"/>
          <w:b/>
          <w:bCs/>
          <w:szCs w:val="24"/>
        </w:rPr>
        <w:t>Vizualna (likovna) umjetnost</w:t>
      </w:r>
    </w:p>
    <w:p w14:paraId="778F9ECE" w14:textId="3BAE7CE4" w:rsidR="003601BC" w:rsidRPr="003601BC" w:rsidRDefault="003601BC" w:rsidP="00A67086">
      <w:pPr>
        <w:pStyle w:val="ListParagraph"/>
        <w:numPr>
          <w:ilvl w:val="0"/>
          <w:numId w:val="1"/>
        </w:numPr>
        <w:rPr>
          <w:rFonts w:cs="Times New Roman"/>
          <w:b/>
          <w:bCs/>
          <w:szCs w:val="24"/>
        </w:rPr>
      </w:pPr>
      <w:r w:rsidRPr="003601BC">
        <w:rPr>
          <w:rFonts w:cs="Times New Roman"/>
          <w:b/>
          <w:bCs/>
          <w:szCs w:val="24"/>
        </w:rPr>
        <w:t>Interdisciplinarne i nove umjetničke i kulturne prakse</w:t>
      </w:r>
    </w:p>
    <w:p w14:paraId="0DFFCCA8" w14:textId="0FE6F948" w:rsidR="003601BC" w:rsidRPr="003601BC" w:rsidRDefault="003601BC" w:rsidP="003601BC">
      <w:pPr>
        <w:pStyle w:val="ListParagraph"/>
        <w:numPr>
          <w:ilvl w:val="0"/>
          <w:numId w:val="1"/>
        </w:numPr>
        <w:rPr>
          <w:rFonts w:cs="Times New Roman"/>
          <w:b/>
          <w:bCs/>
          <w:szCs w:val="24"/>
        </w:rPr>
      </w:pPr>
      <w:r w:rsidRPr="003601BC">
        <w:rPr>
          <w:rFonts w:cs="Times New Roman"/>
          <w:b/>
          <w:bCs/>
          <w:szCs w:val="24"/>
        </w:rPr>
        <w:t>Kulturno-umjetnički amaterizam</w:t>
      </w:r>
    </w:p>
    <w:p w14:paraId="18EE6F53" w14:textId="77777777" w:rsidR="003601BC" w:rsidRPr="003601BC" w:rsidRDefault="003601BC" w:rsidP="003601BC">
      <w:pPr>
        <w:rPr>
          <w:rFonts w:cs="Times New Roman"/>
          <w:b/>
          <w:bCs/>
          <w:szCs w:val="24"/>
        </w:rPr>
      </w:pPr>
    </w:p>
    <w:p w14:paraId="408F08E5" w14:textId="088FC185" w:rsidR="00A67086" w:rsidRPr="003601BC" w:rsidRDefault="00A67086" w:rsidP="003601BC">
      <w:pPr>
        <w:rPr>
          <w:rFonts w:cs="Times New Roman"/>
          <w:b/>
          <w:bCs/>
          <w:szCs w:val="24"/>
        </w:rPr>
      </w:pPr>
      <w:r w:rsidRPr="003601BC">
        <w:rPr>
          <w:rFonts w:cs="Times New Roman"/>
          <w:b/>
          <w:bCs/>
          <w:szCs w:val="24"/>
        </w:rPr>
        <w:t xml:space="preserve">PROGRAMI MEĐUNARODNE </w:t>
      </w:r>
      <w:bookmarkEnd w:id="0"/>
      <w:r w:rsidRPr="003601BC">
        <w:rPr>
          <w:rFonts w:cs="Times New Roman"/>
          <w:b/>
          <w:bCs/>
          <w:szCs w:val="24"/>
        </w:rPr>
        <w:t xml:space="preserve">I MEĐUGRADSKE SURADNJE I MOBILNOSTI </w:t>
      </w:r>
    </w:p>
    <w:bookmarkEnd w:id="1"/>
    <w:p w14:paraId="4A5507DE" w14:textId="77777777" w:rsidR="00A67086" w:rsidRPr="003601BC" w:rsidRDefault="00A67086" w:rsidP="00A67086">
      <w:pPr>
        <w:pStyle w:val="ListParagraph"/>
        <w:numPr>
          <w:ilvl w:val="0"/>
          <w:numId w:val="2"/>
        </w:numPr>
        <w:ind w:left="709"/>
        <w:rPr>
          <w:rFonts w:cs="Times New Roman"/>
          <w:szCs w:val="24"/>
        </w:rPr>
      </w:pPr>
      <w:r w:rsidRPr="003601BC">
        <w:rPr>
          <w:rFonts w:cs="Times New Roman"/>
          <w:szCs w:val="24"/>
        </w:rPr>
        <w:t>Gostovanja programa te nastupi u drugim gradovima u zemlji i inozemstvu (gostovanja predstava, izložbi, koncerata i slično te pojedinačni nastupi umjetnika, autora i drugih)</w:t>
      </w:r>
    </w:p>
    <w:p w14:paraId="3B1B9ED9" w14:textId="77777777" w:rsidR="00A67086" w:rsidRPr="003601BC" w:rsidRDefault="00A67086" w:rsidP="00A67086">
      <w:pPr>
        <w:pStyle w:val="ListParagraph"/>
        <w:numPr>
          <w:ilvl w:val="0"/>
          <w:numId w:val="2"/>
        </w:numPr>
        <w:ind w:left="709"/>
        <w:rPr>
          <w:rFonts w:cs="Times New Roman"/>
          <w:szCs w:val="24"/>
        </w:rPr>
      </w:pPr>
      <w:bookmarkStart w:id="2" w:name="_Hlk172300662"/>
      <w:r w:rsidRPr="003601BC">
        <w:rPr>
          <w:rFonts w:cs="Times New Roman"/>
          <w:szCs w:val="24"/>
        </w:rPr>
        <w:t>Pojedinačna  gostovanja stranih umjetnika u Zagrebu koji nisu dio drugih prijavljenih programa (manifestacija, festivala i sl.)</w:t>
      </w:r>
    </w:p>
    <w:bookmarkEnd w:id="2"/>
    <w:p w14:paraId="2DA9C473" w14:textId="77777777" w:rsidR="00A67086" w:rsidRPr="003601BC" w:rsidRDefault="00A67086" w:rsidP="00A67086">
      <w:pPr>
        <w:pStyle w:val="ListParagraph"/>
        <w:numPr>
          <w:ilvl w:val="0"/>
          <w:numId w:val="2"/>
        </w:numPr>
        <w:ind w:left="709"/>
        <w:rPr>
          <w:rFonts w:cs="Times New Roman"/>
          <w:szCs w:val="24"/>
        </w:rPr>
      </w:pPr>
      <w:r w:rsidRPr="003601BC">
        <w:rPr>
          <w:rFonts w:cs="Times New Roman"/>
          <w:szCs w:val="24"/>
        </w:rPr>
        <w:t>Programi razmjene</w:t>
      </w:r>
      <w:r w:rsidRPr="003601BC">
        <w:rPr>
          <w:rFonts w:cs="Times New Roman"/>
          <w:b/>
          <w:bCs/>
          <w:szCs w:val="24"/>
        </w:rPr>
        <w:t xml:space="preserve"> </w:t>
      </w:r>
      <w:r w:rsidRPr="003601BC">
        <w:rPr>
          <w:rFonts w:cs="Times New Roman"/>
          <w:szCs w:val="24"/>
        </w:rPr>
        <w:t>(recipročna gostovanja programa iz Zagreba u drugim gradovima u zemlji i inozemstvu, i obrnuto)</w:t>
      </w:r>
    </w:p>
    <w:p w14:paraId="64E22C8B" w14:textId="77777777" w:rsidR="00A67086" w:rsidRPr="003601BC" w:rsidRDefault="00A67086" w:rsidP="00A67086">
      <w:pPr>
        <w:pStyle w:val="ListParagraph"/>
        <w:numPr>
          <w:ilvl w:val="0"/>
          <w:numId w:val="2"/>
        </w:numPr>
        <w:ind w:left="709"/>
        <w:rPr>
          <w:rFonts w:cs="Times New Roman"/>
          <w:b/>
          <w:bCs/>
          <w:szCs w:val="24"/>
        </w:rPr>
      </w:pPr>
      <w:r w:rsidRPr="003601BC">
        <w:rPr>
          <w:rFonts w:cs="Times New Roman"/>
          <w:szCs w:val="24"/>
        </w:rPr>
        <w:t>Umjetničke rezidencije u inozemstvu (boravci zagrebačkih umjetnika i autora na rezidenciji u inozemstvu u svrhu umjetničkog istraživanja ili rada na umjetničkom projektu)</w:t>
      </w:r>
    </w:p>
    <w:p w14:paraId="53D3B63F" w14:textId="77777777" w:rsidR="00A67086" w:rsidRPr="003601BC" w:rsidRDefault="00A67086" w:rsidP="00A67086">
      <w:pPr>
        <w:pStyle w:val="ListParagraph"/>
        <w:numPr>
          <w:ilvl w:val="0"/>
          <w:numId w:val="2"/>
        </w:numPr>
        <w:ind w:left="709"/>
        <w:rPr>
          <w:rFonts w:cs="Times New Roman"/>
          <w:szCs w:val="24"/>
        </w:rPr>
      </w:pPr>
      <w:r w:rsidRPr="003601BC">
        <w:rPr>
          <w:rFonts w:cs="Times New Roman"/>
          <w:szCs w:val="24"/>
        </w:rPr>
        <w:t>Razmjena umjetnika u rezidenciji (recipročna razmjena zagrebačkih umjetnika na rezidenciji u inozemstvu i inozemnih u Zagrebu)</w:t>
      </w:r>
    </w:p>
    <w:p w14:paraId="7C038259" w14:textId="77777777" w:rsidR="00A67086" w:rsidRPr="003601BC" w:rsidRDefault="00A67086" w:rsidP="00A67086">
      <w:pPr>
        <w:pStyle w:val="ListParagraph"/>
        <w:numPr>
          <w:ilvl w:val="0"/>
          <w:numId w:val="2"/>
        </w:numPr>
        <w:ind w:left="709"/>
        <w:rPr>
          <w:rFonts w:cs="Times New Roman"/>
          <w:szCs w:val="24"/>
        </w:rPr>
      </w:pPr>
      <w:r w:rsidRPr="003601BC">
        <w:rPr>
          <w:rFonts w:cs="Times New Roman"/>
          <w:szCs w:val="24"/>
        </w:rPr>
        <w:t>Sudjelovanja na međunarodnim skupovima, konferencijama i seminarima u inozemstvu – isključivo za pozvane govornike (predavanja, panel-diskusije, prezentacije i sl.)</w:t>
      </w:r>
    </w:p>
    <w:p w14:paraId="2DAC8D04" w14:textId="77777777" w:rsidR="00A67086" w:rsidRPr="003601BC" w:rsidRDefault="00A67086" w:rsidP="00A67086">
      <w:pPr>
        <w:pStyle w:val="ListParagraph"/>
        <w:numPr>
          <w:ilvl w:val="0"/>
          <w:numId w:val="2"/>
        </w:numPr>
        <w:spacing w:line="256" w:lineRule="auto"/>
        <w:ind w:left="709"/>
        <w:rPr>
          <w:rFonts w:cs="Times New Roman"/>
          <w:szCs w:val="24"/>
        </w:rPr>
      </w:pPr>
      <w:r w:rsidRPr="003601BC">
        <w:rPr>
          <w:rFonts w:cs="Times New Roman"/>
          <w:szCs w:val="24"/>
        </w:rPr>
        <w:t>Aktivnosti međunarodne i međugradske suradnje u sklopu EU projekata (odobreni i /ili ugovoreni projekti)</w:t>
      </w:r>
    </w:p>
    <w:p w14:paraId="49DB9B68" w14:textId="77777777" w:rsidR="007B4568" w:rsidRDefault="007B4568" w:rsidP="007B4568">
      <w:pPr>
        <w:rPr>
          <w:rFonts w:cs="Times New Roman"/>
          <w:b/>
          <w:bCs/>
          <w:szCs w:val="24"/>
        </w:rPr>
      </w:pPr>
    </w:p>
    <w:p w14:paraId="4437C005" w14:textId="10D80244" w:rsidR="007B4568" w:rsidRPr="007B4568" w:rsidRDefault="007B4568" w:rsidP="007B4568">
      <w:pPr>
        <w:rPr>
          <w:rFonts w:cs="Times New Roman"/>
          <w:b/>
          <w:bCs/>
          <w:szCs w:val="24"/>
        </w:rPr>
      </w:pPr>
      <w:r w:rsidRPr="007B4568">
        <w:rPr>
          <w:rFonts w:cs="Times New Roman"/>
          <w:b/>
          <w:bCs/>
          <w:szCs w:val="24"/>
        </w:rPr>
        <w:t>OPĆI KRITERIJI:</w:t>
      </w:r>
    </w:p>
    <w:p w14:paraId="29CE5802" w14:textId="77777777" w:rsidR="007B4568" w:rsidRPr="002B65B9" w:rsidRDefault="007B4568" w:rsidP="007B4568">
      <w:pPr>
        <w:spacing w:after="0" w:line="240" w:lineRule="auto"/>
      </w:pPr>
    </w:p>
    <w:p w14:paraId="6C13168C" w14:textId="77777777" w:rsidR="007B4568" w:rsidRPr="002B65B9" w:rsidRDefault="007B4568" w:rsidP="007B4568">
      <w:pPr>
        <w:numPr>
          <w:ilvl w:val="0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RELEVANTNOST PROGRAMA</w:t>
      </w:r>
    </w:p>
    <w:p w14:paraId="3354E030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Usklađenost programa s ciljevima i prioritetima Javnog poziva</w:t>
      </w:r>
    </w:p>
    <w:p w14:paraId="5A29577F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Umjetnička i/ili društvena relevantnost programa, uključujući relevantnost programa za grad Zagreb</w:t>
      </w:r>
    </w:p>
    <w:p w14:paraId="7F0E769A" w14:textId="77777777" w:rsidR="007B4568" w:rsidRPr="002B65B9" w:rsidRDefault="007B4568" w:rsidP="007B4568">
      <w:pPr>
        <w:numPr>
          <w:ilvl w:val="0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KVALITETA PROGRAMA</w:t>
      </w:r>
    </w:p>
    <w:p w14:paraId="68E8FF7C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ind w:left="714" w:hanging="357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Kvaliteta predloženog kulturno-umjetničkog sadržaja, odnosno sadržajna vrijednost predloženog programa</w:t>
      </w:r>
    </w:p>
    <w:p w14:paraId="4D9E1688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ind w:left="714" w:hanging="357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Koncepcijska cjelovitost, koherentnost i utemeljenost</w:t>
      </w:r>
    </w:p>
    <w:p w14:paraId="44D33B1E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 xml:space="preserve">Autentičnost ili originalnost programa, njegova aktualnost te inventivnost u pristupu </w:t>
      </w:r>
    </w:p>
    <w:p w14:paraId="768FD453" w14:textId="77777777" w:rsidR="007B4568" w:rsidRPr="002B65B9" w:rsidRDefault="007B4568" w:rsidP="007B4568">
      <w:pPr>
        <w:numPr>
          <w:ilvl w:val="0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lastRenderedPageBreak/>
        <w:t>PRISTUP, DOSTUPNOST I VIDLJIVOST</w:t>
      </w:r>
    </w:p>
    <w:p w14:paraId="06D1599C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2867670D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ind w:left="714" w:hanging="357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 xml:space="preserve">Primjerenost i kvaliteta plana promocije programa i komunikacija s javnošću, odnosno plana distribucije </w:t>
      </w:r>
    </w:p>
    <w:p w14:paraId="21E92C1A" w14:textId="77777777" w:rsidR="007B4568" w:rsidRPr="002B65B9" w:rsidRDefault="007B4568" w:rsidP="007B4568">
      <w:pPr>
        <w:numPr>
          <w:ilvl w:val="0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KVALITETA FINANCIJSKOG PLANA</w:t>
      </w:r>
    </w:p>
    <w:p w14:paraId="094D94C6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Uravnoteženost plana i ravnomjerna distribucija troškova</w:t>
      </w:r>
    </w:p>
    <w:p w14:paraId="005133AB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Diversifikacija izvora financiranja (iskazani prihodi iz drugih izvora osim Grada Zagreba)</w:t>
      </w:r>
    </w:p>
    <w:p w14:paraId="4637E264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Primjerenost i jasnoća planiranih troškova (uključujući i jasan prikaz troškova za koje se potpora traži putem ovog Javnog poziva)</w:t>
      </w:r>
    </w:p>
    <w:p w14:paraId="68F4E3CE" w14:textId="77777777" w:rsidR="007B4568" w:rsidRPr="002B65B9" w:rsidRDefault="007B4568" w:rsidP="007B4568">
      <w:pPr>
        <w:numPr>
          <w:ilvl w:val="0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 xml:space="preserve">ISKUSTVA I REFERENCE </w:t>
      </w:r>
    </w:p>
    <w:p w14:paraId="15D43705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ind w:left="714" w:hanging="357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094F84D9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Stručni i organizacijski kapaciteti prijavitelja te relevantno iskustvo u djelatnosti odnosno području za koji se program prijavljuje</w:t>
      </w:r>
    </w:p>
    <w:p w14:paraId="4AA83DFE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335F05DA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ind w:left="714" w:hanging="357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Kontinuitet kvalitete i profiliranosti programa (osim za nove programe)</w:t>
      </w:r>
    </w:p>
    <w:p w14:paraId="5F704819" w14:textId="77777777" w:rsidR="007B4568" w:rsidRPr="002B65B9" w:rsidRDefault="007B4568" w:rsidP="007B4568">
      <w:pPr>
        <w:numPr>
          <w:ilvl w:val="0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KVALITETA PRIJAVE</w:t>
      </w:r>
    </w:p>
    <w:p w14:paraId="718AC0FE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Jasnoća prijavnice i popratne dokumentacije</w:t>
      </w:r>
    </w:p>
    <w:p w14:paraId="731ACF46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Razrađenost i provedivost plana programskih aktivnosti</w:t>
      </w:r>
    </w:p>
    <w:p w14:paraId="668EAC22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 xml:space="preserve">Razrađenost i primjerenost plana aktivnosti promocije programa </w:t>
      </w:r>
    </w:p>
    <w:p w14:paraId="0A6E905D" w14:textId="77777777" w:rsidR="007B4568" w:rsidRPr="002B65B9" w:rsidRDefault="007B4568" w:rsidP="007B4568">
      <w:pPr>
        <w:numPr>
          <w:ilvl w:val="1"/>
          <w:numId w:val="8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Realnost, razrađenost i uravnoteženost financijskog plana te njegova usklađenost s planom aktivnosti</w:t>
      </w:r>
    </w:p>
    <w:p w14:paraId="112BBDE6" w14:textId="77777777" w:rsidR="007B4568" w:rsidRDefault="007B4568" w:rsidP="00A67086">
      <w:pPr>
        <w:spacing w:line="256" w:lineRule="auto"/>
        <w:rPr>
          <w:rFonts w:cs="Times New Roman"/>
          <w:b/>
          <w:bCs/>
          <w:szCs w:val="24"/>
        </w:rPr>
      </w:pPr>
    </w:p>
    <w:p w14:paraId="40CBC491" w14:textId="04CEEB76" w:rsidR="00A67086" w:rsidRPr="007B4568" w:rsidRDefault="007B4568" w:rsidP="00A67086">
      <w:pPr>
        <w:spacing w:line="256" w:lineRule="auto"/>
        <w:rPr>
          <w:rFonts w:cs="Times New Roman"/>
          <w:b/>
          <w:bCs/>
          <w:szCs w:val="24"/>
        </w:rPr>
      </w:pPr>
      <w:r w:rsidRPr="007B4568">
        <w:rPr>
          <w:rFonts w:cs="Times New Roman"/>
          <w:b/>
          <w:bCs/>
          <w:szCs w:val="24"/>
        </w:rPr>
        <w:t>POSEBNI KRITERIJI</w:t>
      </w:r>
    </w:p>
    <w:p w14:paraId="12B8C948" w14:textId="77777777" w:rsidR="00A67086" w:rsidRPr="00A67086" w:rsidRDefault="00A67086" w:rsidP="00A67086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A67086">
        <w:rPr>
          <w:rFonts w:cs="Times New Roman"/>
          <w:szCs w:val="24"/>
        </w:rPr>
        <w:t>Doprinos prezentaciji i promociji različitih umjetničkih praksi, kulture i baštine Grada Zagreba u zemlji i inozemstvu</w:t>
      </w:r>
    </w:p>
    <w:p w14:paraId="560E8A6C" w14:textId="77777777" w:rsidR="00A67086" w:rsidRPr="00A67086" w:rsidRDefault="00A67086" w:rsidP="00A67086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bookmarkStart w:id="3" w:name="_Hlk172300699"/>
      <w:r w:rsidRPr="00A67086">
        <w:rPr>
          <w:rFonts w:cs="Times New Roman"/>
          <w:szCs w:val="24"/>
        </w:rPr>
        <w:t>Međunarodni značaj programa i pojedinaca koji gostuju u Zagrebu</w:t>
      </w:r>
    </w:p>
    <w:p w14:paraId="06E14514" w14:textId="77777777" w:rsidR="00A67086" w:rsidRPr="00A67086" w:rsidRDefault="00A67086" w:rsidP="00A67086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A67086">
        <w:rPr>
          <w:rFonts w:cs="Times New Roman"/>
          <w:szCs w:val="24"/>
        </w:rPr>
        <w:t>Prioritet će imati programi koji uključuju rad s lokalnom umjetničkom scenom</w:t>
      </w:r>
    </w:p>
    <w:p w14:paraId="0B23BCB4" w14:textId="77777777" w:rsidR="00A67086" w:rsidRPr="00A67086" w:rsidRDefault="00A67086" w:rsidP="00A67086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A67086">
        <w:rPr>
          <w:rFonts w:cs="Times New Roman"/>
          <w:szCs w:val="24"/>
        </w:rPr>
        <w:t>Poticanje inovativnih i suvremenih metoda rada</w:t>
      </w:r>
    </w:p>
    <w:p w14:paraId="750AEDD9" w14:textId="77777777" w:rsidR="00A67086" w:rsidRPr="00A67086" w:rsidRDefault="00A67086" w:rsidP="00A67086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A67086">
        <w:rPr>
          <w:rFonts w:cs="Times New Roman"/>
          <w:szCs w:val="24"/>
        </w:rPr>
        <w:t xml:space="preserve">Relevantnost i prepoznatljivost gostujućeg umjetnika </w:t>
      </w:r>
    </w:p>
    <w:bookmarkEnd w:id="3"/>
    <w:p w14:paraId="3F53A155" w14:textId="77777777" w:rsidR="00A67086" w:rsidRPr="00A67086" w:rsidRDefault="00A67086" w:rsidP="00A67086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A67086">
        <w:rPr>
          <w:rFonts w:cs="Times New Roman"/>
          <w:szCs w:val="24"/>
        </w:rPr>
        <w:t>Doprinos povezivanju i kulturnoj razmjeni iz Zagreba s drugim glavnim gradovima u Europi i svijetu te gradovima prijateljima Zagreba</w:t>
      </w:r>
    </w:p>
    <w:p w14:paraId="06610B54" w14:textId="77777777" w:rsidR="00A67086" w:rsidRPr="00A67086" w:rsidRDefault="00A67086" w:rsidP="00A67086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A67086">
        <w:rPr>
          <w:rFonts w:cs="Times New Roman"/>
          <w:szCs w:val="24"/>
        </w:rPr>
        <w:t xml:space="preserve">Razvijanje dugoročnih odnosa razmjene i suradnje </w:t>
      </w:r>
    </w:p>
    <w:p w14:paraId="53FC5A00" w14:textId="77777777" w:rsidR="00A67086" w:rsidRPr="00A67086" w:rsidRDefault="00A67086" w:rsidP="00A67086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A67086">
        <w:rPr>
          <w:rFonts w:cs="Times New Roman"/>
          <w:szCs w:val="24"/>
        </w:rPr>
        <w:t>Relevantnost i prepoznatljivost partnera odnosno festivala, manifestacije ili događanja na kojima se gostuje, na nacionalnoj odnosno međunarodnoj razini</w:t>
      </w:r>
    </w:p>
    <w:p w14:paraId="13158C97" w14:textId="77777777" w:rsidR="00A67086" w:rsidRPr="00A67086" w:rsidRDefault="00A67086" w:rsidP="00A67086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A67086">
        <w:rPr>
          <w:rFonts w:cs="Times New Roman"/>
          <w:szCs w:val="24"/>
        </w:rPr>
        <w:t>Broj planiranih izvedbi ili duljina trajanja programa</w:t>
      </w:r>
    </w:p>
    <w:p w14:paraId="3CBF477C" w14:textId="77777777" w:rsidR="00A67086" w:rsidRPr="00A67086" w:rsidRDefault="00A67086" w:rsidP="00A67086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A67086">
        <w:rPr>
          <w:rFonts w:cs="Times New Roman"/>
          <w:szCs w:val="24"/>
        </w:rPr>
        <w:t>Međunarodni kulturni i/ili stručni značaj konferencije, skupa ili seminara za pojedinu djelatnost ili kulturni sektor u cjelini te potencijal prijenosa stečenih znanja i iskustava u Zagrebu</w:t>
      </w:r>
    </w:p>
    <w:p w14:paraId="11263698" w14:textId="77777777" w:rsidR="00A67086" w:rsidRPr="00A67086" w:rsidRDefault="00A67086" w:rsidP="00A67086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A67086">
        <w:rPr>
          <w:rFonts w:cs="Times New Roman"/>
          <w:szCs w:val="24"/>
        </w:rPr>
        <w:t xml:space="preserve">Međunarodni značaj programa i pojedinaca koji gostuju u Gradu Zagrebu </w:t>
      </w:r>
    </w:p>
    <w:p w14:paraId="020910D5" w14:textId="77777777" w:rsidR="00A67086" w:rsidRPr="00A67086" w:rsidRDefault="00A67086" w:rsidP="00A67086">
      <w:pPr>
        <w:pStyle w:val="ListParagraph"/>
        <w:spacing w:after="0" w:line="240" w:lineRule="auto"/>
        <w:ind w:left="0"/>
        <w:jc w:val="both"/>
        <w:rPr>
          <w:rFonts w:cs="Times New Roman"/>
          <w:szCs w:val="24"/>
        </w:rPr>
      </w:pPr>
    </w:p>
    <w:p w14:paraId="30D763EB" w14:textId="7C7F0F82" w:rsidR="00A67086" w:rsidRDefault="00A67086" w:rsidP="00A67086">
      <w:pPr>
        <w:pStyle w:val="ListParagraph"/>
        <w:spacing w:after="0" w:line="240" w:lineRule="auto"/>
        <w:ind w:left="0"/>
        <w:jc w:val="both"/>
        <w:rPr>
          <w:rFonts w:cs="Times New Roman"/>
          <w:szCs w:val="24"/>
        </w:rPr>
      </w:pPr>
      <w:bookmarkStart w:id="4" w:name="_Hlk113886893"/>
      <w:bookmarkStart w:id="5" w:name="_Hlk113886134"/>
      <w:r w:rsidRPr="00A67086">
        <w:rPr>
          <w:rFonts w:cs="Times New Roman"/>
          <w:szCs w:val="24"/>
        </w:rPr>
        <w:t xml:space="preserve">Prednost imaju programi međunarodne i međugradske suradnje i mobilnosti koji imaju osigurano sufinanciranje troškova od strane pozivatelja odnosno partnera iz zemlje ili inozemstva. </w:t>
      </w:r>
      <w:bookmarkEnd w:id="4"/>
    </w:p>
    <w:p w14:paraId="3182F386" w14:textId="77777777" w:rsidR="00B00502" w:rsidRPr="00A67086" w:rsidRDefault="00B00502" w:rsidP="00A67086">
      <w:pPr>
        <w:pStyle w:val="ListParagraph"/>
        <w:spacing w:after="0" w:line="240" w:lineRule="auto"/>
        <w:ind w:left="0"/>
        <w:jc w:val="both"/>
        <w:rPr>
          <w:rFonts w:cs="Times New Roman"/>
          <w:szCs w:val="24"/>
        </w:rPr>
      </w:pPr>
    </w:p>
    <w:bookmarkEnd w:id="5"/>
    <w:p w14:paraId="72945635" w14:textId="77777777" w:rsidR="007B4568" w:rsidRPr="002B65B9" w:rsidRDefault="007B4568" w:rsidP="007B4568">
      <w:pPr>
        <w:pStyle w:val="ListParagraph"/>
        <w:spacing w:after="0" w:line="240" w:lineRule="auto"/>
        <w:ind w:left="0"/>
        <w:jc w:val="both"/>
        <w:rPr>
          <w:rFonts w:cs="Times New Roman"/>
          <w:b/>
          <w:bCs/>
          <w:szCs w:val="24"/>
        </w:rPr>
      </w:pPr>
      <w:r w:rsidRPr="002B65B9">
        <w:rPr>
          <w:rFonts w:cs="Times New Roman"/>
          <w:b/>
          <w:bCs/>
          <w:szCs w:val="24"/>
        </w:rPr>
        <w:t xml:space="preserve">DODATNI KRITERIJI ZA VIŠEGODIŠNJE PROGRAME I PROJEKTE </w:t>
      </w:r>
    </w:p>
    <w:p w14:paraId="3FBC1921" w14:textId="77777777" w:rsidR="007B4568" w:rsidRPr="002B65B9" w:rsidRDefault="007B4568" w:rsidP="007B4568">
      <w:pPr>
        <w:pStyle w:val="ListParagraph"/>
        <w:spacing w:after="0" w:line="240" w:lineRule="auto"/>
        <w:ind w:left="0"/>
        <w:jc w:val="both"/>
        <w:rPr>
          <w:rFonts w:cs="Times New Roman"/>
          <w:szCs w:val="24"/>
        </w:rPr>
      </w:pPr>
    </w:p>
    <w:p w14:paraId="2E1CD3CB" w14:textId="77777777" w:rsidR="007B4568" w:rsidRPr="002B65B9" w:rsidRDefault="007B4568" w:rsidP="007B4568">
      <w:pPr>
        <w:pStyle w:val="ListParagraph"/>
        <w:numPr>
          <w:ilvl w:val="0"/>
          <w:numId w:val="9"/>
        </w:numPr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Jasnoća, koherentnost i provedivost Plana razvoja programa/projekta</w:t>
      </w:r>
    </w:p>
    <w:p w14:paraId="22F5CD31" w14:textId="77777777" w:rsidR="007B4568" w:rsidRPr="002B65B9" w:rsidRDefault="007B4568" w:rsidP="007B4568">
      <w:pPr>
        <w:pStyle w:val="ListParagraph"/>
        <w:numPr>
          <w:ilvl w:val="0"/>
          <w:numId w:val="9"/>
        </w:numPr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Utjecaj višegodišnjeg financiranja na mogućnosti realizacije programa/projekta</w:t>
      </w:r>
    </w:p>
    <w:p w14:paraId="4ACD9E5A" w14:textId="77777777" w:rsidR="007B4568" w:rsidRPr="002B65B9" w:rsidRDefault="007B4568" w:rsidP="007B4568">
      <w:pPr>
        <w:pStyle w:val="ListParagraph"/>
        <w:numPr>
          <w:ilvl w:val="0"/>
          <w:numId w:val="9"/>
        </w:numPr>
        <w:jc w:val="both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Utjecaj višegodišnjeg financiranja na stabilnost i razvoj predlagatelja programa/projekta</w:t>
      </w:r>
    </w:p>
    <w:p w14:paraId="4D40BC75" w14:textId="77777777" w:rsidR="007B4568" w:rsidRPr="002B65B9" w:rsidRDefault="007B4568" w:rsidP="007B4568">
      <w:pPr>
        <w:pStyle w:val="ListParagraph"/>
        <w:numPr>
          <w:ilvl w:val="0"/>
          <w:numId w:val="9"/>
        </w:numPr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Doprinos projekta/programa razvoju dugotrajnih partnerstava i suradnji</w:t>
      </w:r>
    </w:p>
    <w:p w14:paraId="478AC592" w14:textId="77777777" w:rsidR="007B4568" w:rsidRPr="002B65B9" w:rsidRDefault="007B4568" w:rsidP="007B4568">
      <w:pPr>
        <w:jc w:val="both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ab/>
        <w:t xml:space="preserve">Višegodišnje financiranje može se odobriti za razdoblje do najviše </w:t>
      </w:r>
      <w:r w:rsidRPr="002B65B9">
        <w:rPr>
          <w:rFonts w:cs="Times New Roman"/>
          <w:b/>
          <w:bCs/>
          <w:szCs w:val="24"/>
        </w:rPr>
        <w:t>3 godine</w:t>
      </w:r>
      <w:r w:rsidRPr="002B65B9">
        <w:rPr>
          <w:rFonts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to: istaknuti i profilirani festivali i druge manifestacije, cjelogodišnji programi nezavisnih galerija, izvedbenih i </w:t>
      </w:r>
      <w:proofErr w:type="spellStart"/>
      <w:r w:rsidRPr="002B65B9">
        <w:rPr>
          <w:rFonts w:cs="Times New Roman"/>
          <w:szCs w:val="24"/>
        </w:rPr>
        <w:t>kinoprikazivačkih</w:t>
      </w:r>
      <w:proofErr w:type="spellEnd"/>
      <w:r w:rsidRPr="002B65B9">
        <w:rPr>
          <w:rFonts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31CA4F8D" w14:textId="77777777" w:rsidR="007B4568" w:rsidRPr="002B65B9" w:rsidRDefault="007B4568" w:rsidP="007B4568">
      <w:pPr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ab/>
        <w:t>Za programe i projekte za koje je zatraženo višegodišnje financiranje može se odobriti godišnje ili jednokratno financiranje.</w:t>
      </w:r>
    </w:p>
    <w:p w14:paraId="395AA213" w14:textId="46CC2C0B" w:rsidR="007B4568" w:rsidRPr="002B65B9" w:rsidRDefault="007B4568" w:rsidP="00A9327C">
      <w:pPr>
        <w:spacing w:after="0" w:line="240" w:lineRule="auto"/>
        <w:rPr>
          <w:rFonts w:cs="Times New Roman"/>
          <w:b/>
          <w:bCs/>
          <w:szCs w:val="24"/>
        </w:rPr>
      </w:pPr>
    </w:p>
    <w:p w14:paraId="6508822D" w14:textId="77777777" w:rsidR="007B4568" w:rsidRPr="002B65B9" w:rsidRDefault="007B4568" w:rsidP="007B4568">
      <w:pPr>
        <w:spacing w:after="0" w:line="240" w:lineRule="auto"/>
        <w:rPr>
          <w:rFonts w:cs="Times New Roman"/>
          <w:bCs/>
          <w:szCs w:val="24"/>
        </w:rPr>
      </w:pPr>
    </w:p>
    <w:p w14:paraId="1276D8EF" w14:textId="77777777" w:rsidR="007B4568" w:rsidRPr="002B65B9" w:rsidRDefault="007B4568" w:rsidP="007B4568">
      <w:pPr>
        <w:spacing w:after="0" w:line="240" w:lineRule="auto"/>
        <w:rPr>
          <w:rFonts w:cs="Times New Roman"/>
          <w:b/>
          <w:szCs w:val="24"/>
        </w:rPr>
      </w:pPr>
      <w:r w:rsidRPr="002B65B9">
        <w:rPr>
          <w:rFonts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746D0178" w14:textId="77777777" w:rsidR="007B4568" w:rsidRPr="002B65B9" w:rsidRDefault="007B4568" w:rsidP="007B4568">
      <w:pPr>
        <w:spacing w:after="0" w:line="240" w:lineRule="auto"/>
        <w:rPr>
          <w:rFonts w:cs="Times New Roman"/>
          <w:bCs/>
          <w:szCs w:val="24"/>
        </w:rPr>
      </w:pPr>
      <w:r w:rsidRPr="002B65B9">
        <w:rPr>
          <w:rFonts w:cs="Times New Roman"/>
          <w:bCs/>
          <w:szCs w:val="24"/>
        </w:rPr>
        <w:t xml:space="preserve"> </w:t>
      </w:r>
    </w:p>
    <w:p w14:paraId="14DE3EB9" w14:textId="77777777" w:rsidR="007B4568" w:rsidRPr="002B65B9" w:rsidRDefault="007B4568" w:rsidP="007B4568">
      <w:pPr>
        <w:spacing w:after="0" w:line="240" w:lineRule="auto"/>
        <w:rPr>
          <w:rFonts w:cs="Times New Roman"/>
          <w:b/>
          <w:szCs w:val="24"/>
        </w:rPr>
      </w:pPr>
      <w:r w:rsidRPr="002B65B9">
        <w:rPr>
          <w:rFonts w:cs="Times New Roman"/>
          <w:b/>
          <w:szCs w:val="24"/>
        </w:rPr>
        <w:t>Uz svaku elektronički popunjenu e-prijavnicu potrebno je učitati, odnosno pohraniti dokumentaciju u digitalnom obliku:</w:t>
      </w:r>
    </w:p>
    <w:p w14:paraId="0FBD9F4F" w14:textId="77777777" w:rsidR="00A67086" w:rsidRDefault="00A67086" w:rsidP="00A67086">
      <w:pPr>
        <w:spacing w:line="256" w:lineRule="auto"/>
        <w:rPr>
          <w:rFonts w:cs="Times New Roman"/>
          <w:szCs w:val="24"/>
        </w:rPr>
      </w:pPr>
    </w:p>
    <w:p w14:paraId="3C67B599" w14:textId="77777777" w:rsidR="007B4568" w:rsidRPr="002B65B9" w:rsidRDefault="007B4568" w:rsidP="007B4568">
      <w:pPr>
        <w:spacing w:after="0" w:line="240" w:lineRule="auto"/>
        <w:rPr>
          <w:rFonts w:cs="Times New Roman"/>
          <w:b/>
          <w:bCs/>
          <w:szCs w:val="24"/>
        </w:rPr>
      </w:pPr>
      <w:r w:rsidRPr="002B65B9">
        <w:rPr>
          <w:rFonts w:cs="Times New Roman"/>
          <w:b/>
          <w:bCs/>
          <w:szCs w:val="24"/>
        </w:rPr>
        <w:t>OBVEZNI PRILOZI</w:t>
      </w:r>
    </w:p>
    <w:p w14:paraId="71AE8E7D" w14:textId="77777777" w:rsidR="007B4568" w:rsidRPr="002B65B9" w:rsidRDefault="007B4568" w:rsidP="007B4568">
      <w:pPr>
        <w:spacing w:after="0" w:line="240" w:lineRule="auto"/>
        <w:rPr>
          <w:rFonts w:cs="Times New Roman"/>
          <w:b/>
          <w:bCs/>
          <w:szCs w:val="24"/>
        </w:rPr>
      </w:pPr>
    </w:p>
    <w:p w14:paraId="509D4CD1" w14:textId="77777777" w:rsidR="007B4568" w:rsidRPr="002B65B9" w:rsidRDefault="007B4568" w:rsidP="007B4568">
      <w:p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1) Detaljan opis programa koji sadrži sve podatke za procjenu prijave, a osobito:</w:t>
      </w:r>
    </w:p>
    <w:p w14:paraId="3D98CE0F" w14:textId="77777777" w:rsidR="007B4568" w:rsidRPr="002B65B9" w:rsidRDefault="007B4568" w:rsidP="007B4568">
      <w:pPr>
        <w:numPr>
          <w:ilvl w:val="1"/>
          <w:numId w:val="10"/>
        </w:numPr>
        <w:spacing w:after="0" w:line="240" w:lineRule="auto"/>
        <w:contextualSpacing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opis i plan provedbe aktivnosti</w:t>
      </w:r>
    </w:p>
    <w:p w14:paraId="2A25F103" w14:textId="77777777" w:rsidR="007B4568" w:rsidRPr="002B65B9" w:rsidRDefault="007B4568" w:rsidP="007B4568">
      <w:pPr>
        <w:numPr>
          <w:ilvl w:val="1"/>
          <w:numId w:val="10"/>
        </w:numPr>
        <w:spacing w:after="0" w:line="240" w:lineRule="auto"/>
        <w:contextualSpacing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 xml:space="preserve">reference angažiranih umjetnika, autora, izvođača i drugih izvoditelja </w:t>
      </w:r>
    </w:p>
    <w:p w14:paraId="0C9BD895" w14:textId="77777777" w:rsidR="007B4568" w:rsidRPr="002B65B9" w:rsidRDefault="007B4568" w:rsidP="007B4568">
      <w:pPr>
        <w:numPr>
          <w:ilvl w:val="1"/>
          <w:numId w:val="10"/>
        </w:numPr>
        <w:spacing w:after="0" w:line="240" w:lineRule="auto"/>
        <w:contextualSpacing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 xml:space="preserve">opis partnera i njihovih uloga (ako je primjenjivo) </w:t>
      </w:r>
    </w:p>
    <w:p w14:paraId="51D09376" w14:textId="77777777" w:rsidR="007B4568" w:rsidRPr="002B65B9" w:rsidRDefault="007B4568" w:rsidP="007B4568">
      <w:pPr>
        <w:numPr>
          <w:ilvl w:val="1"/>
          <w:numId w:val="10"/>
        </w:numPr>
        <w:spacing w:after="0" w:line="240" w:lineRule="auto"/>
        <w:contextualSpacing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 xml:space="preserve">plan promocije programa, komunikacije s javnostima odnosno plan distribucije </w:t>
      </w:r>
    </w:p>
    <w:p w14:paraId="49B5ECB5" w14:textId="77777777" w:rsidR="007B4568" w:rsidRPr="002B65B9" w:rsidRDefault="007B4568" w:rsidP="007B4568">
      <w:pPr>
        <w:numPr>
          <w:ilvl w:val="1"/>
          <w:numId w:val="10"/>
        </w:numPr>
        <w:spacing w:after="0" w:line="240" w:lineRule="auto"/>
        <w:contextualSpacing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organizacijski tim</w:t>
      </w:r>
    </w:p>
    <w:p w14:paraId="6346C999" w14:textId="77777777" w:rsidR="007B4568" w:rsidRPr="002B65B9" w:rsidRDefault="007B4568" w:rsidP="007B4568">
      <w:pPr>
        <w:numPr>
          <w:ilvl w:val="1"/>
          <w:numId w:val="10"/>
        </w:numPr>
        <w:spacing w:after="0" w:line="240" w:lineRule="auto"/>
        <w:ind w:left="714" w:hanging="357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 xml:space="preserve">i druge važne informacije </w:t>
      </w:r>
    </w:p>
    <w:p w14:paraId="2DB0D75D" w14:textId="77777777" w:rsidR="007B4568" w:rsidRPr="002B65B9" w:rsidRDefault="007B4568" w:rsidP="007B4568">
      <w:pPr>
        <w:spacing w:after="0" w:line="240" w:lineRule="auto"/>
        <w:rPr>
          <w:rFonts w:cs="Times New Roman"/>
          <w:szCs w:val="24"/>
        </w:rPr>
      </w:pPr>
    </w:p>
    <w:p w14:paraId="7442CA06" w14:textId="77777777" w:rsidR="007B4568" w:rsidRPr="002B65B9" w:rsidRDefault="007B4568" w:rsidP="007B4568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 xml:space="preserve">Obavijest o razvrstavanju poslovnog subjekta prema NKD-u </w:t>
      </w:r>
    </w:p>
    <w:p w14:paraId="414D2DB5" w14:textId="77777777" w:rsidR="007B4568" w:rsidRPr="002B65B9" w:rsidRDefault="007B4568" w:rsidP="007B4568">
      <w:pPr>
        <w:spacing w:after="0" w:line="240" w:lineRule="auto"/>
        <w:rPr>
          <w:rFonts w:cs="Times New Roman"/>
          <w:szCs w:val="24"/>
        </w:rPr>
      </w:pPr>
    </w:p>
    <w:p w14:paraId="48DF5763" w14:textId="77777777" w:rsidR="007B4568" w:rsidRPr="002B65B9" w:rsidRDefault="007B4568" w:rsidP="007B4568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2B65B9">
        <w:rPr>
          <w:rFonts w:cs="Times New Roman"/>
          <w:szCs w:val="24"/>
        </w:rPr>
        <w:t>Ugovor o vođenju transakcijskog računa ili dio izvatka na kojem se vidi IBAN transakcijskog računa i podaci o vlasniku računa ili potvrda Banke</w:t>
      </w:r>
    </w:p>
    <w:p w14:paraId="004D9C09" w14:textId="77777777" w:rsidR="007B4568" w:rsidRDefault="007B4568" w:rsidP="00A67086">
      <w:pPr>
        <w:spacing w:line="256" w:lineRule="auto"/>
        <w:rPr>
          <w:rFonts w:cs="Times New Roman"/>
          <w:szCs w:val="24"/>
        </w:rPr>
      </w:pPr>
    </w:p>
    <w:p w14:paraId="1735164A" w14:textId="445457A0" w:rsidR="00A67086" w:rsidRDefault="00A67086" w:rsidP="00A67086">
      <w:pPr>
        <w:spacing w:line="256" w:lineRule="auto"/>
        <w:rPr>
          <w:rFonts w:cs="Times New Roman"/>
          <w:szCs w:val="24"/>
        </w:rPr>
      </w:pPr>
      <w:r w:rsidRPr="00235FE8">
        <w:rPr>
          <w:rFonts w:cs="Times New Roman"/>
          <w:b/>
          <w:bCs/>
          <w:szCs w:val="24"/>
        </w:rPr>
        <w:t>Uz navedenu obveznu dokumentaciju za sve prijave prijavitelj je dužan priložiti i dodatne obvezne priloge</w:t>
      </w:r>
      <w:r w:rsidRPr="00235FE8">
        <w:rPr>
          <w:rFonts w:cs="Times New Roman"/>
          <w:szCs w:val="24"/>
        </w:rPr>
        <w:t>:</w:t>
      </w:r>
    </w:p>
    <w:p w14:paraId="42BA5663" w14:textId="77777777" w:rsidR="00A67086" w:rsidRPr="00A67086" w:rsidRDefault="00A67086" w:rsidP="00A67086">
      <w:pPr>
        <w:pStyle w:val="ListParagraph"/>
        <w:numPr>
          <w:ilvl w:val="1"/>
          <w:numId w:val="6"/>
        </w:numPr>
        <w:rPr>
          <w:rFonts w:cs="Times New Roman"/>
        </w:rPr>
      </w:pPr>
      <w:r w:rsidRPr="00A67086">
        <w:rPr>
          <w:rFonts w:cs="Times New Roman"/>
        </w:rPr>
        <w:lastRenderedPageBreak/>
        <w:t>dokumentaciju kojom se može dokazati poziv na gostovanje odnosno suradnja s partnerima izvan Grada Zagreba, s jasno naznačenim troškovima koje snosi pozivatelj odnosno partner (poziv, ugovor, pismo namjere i sl.)</w:t>
      </w:r>
    </w:p>
    <w:p w14:paraId="0190E3C5" w14:textId="77777777" w:rsidR="00A67086" w:rsidRPr="00A67086" w:rsidRDefault="00A67086" w:rsidP="00A67086">
      <w:pPr>
        <w:pStyle w:val="ListParagraph"/>
        <w:numPr>
          <w:ilvl w:val="1"/>
          <w:numId w:val="6"/>
        </w:numPr>
        <w:spacing w:line="256" w:lineRule="auto"/>
        <w:rPr>
          <w:rFonts w:cs="Times New Roman"/>
        </w:rPr>
      </w:pPr>
      <w:r w:rsidRPr="00A67086">
        <w:rPr>
          <w:rFonts w:cs="Times New Roman"/>
        </w:rPr>
        <w:t>za EU projekte: preslika potpisnog ugovora (s svim dodacima/aneksima uz ugovor), odnosno ukoliko nije potpisan ugovor s ugovornim tijelom priložiti dokument o službenoj odluci/obavijesti ugovornog tijela o rezultatima natječaja</w:t>
      </w:r>
    </w:p>
    <w:p w14:paraId="1AD99D9E" w14:textId="77777777" w:rsidR="00A67086" w:rsidRDefault="00A67086" w:rsidP="00A67086">
      <w:pPr>
        <w:spacing w:line="256" w:lineRule="auto"/>
        <w:rPr>
          <w:rFonts w:cs="Times New Roman"/>
          <w:szCs w:val="24"/>
        </w:rPr>
      </w:pPr>
    </w:p>
    <w:p w14:paraId="68C96F09" w14:textId="77777777" w:rsidR="00A67086" w:rsidRPr="00235FE8" w:rsidRDefault="00A67086" w:rsidP="00A67086">
      <w:pPr>
        <w:spacing w:after="0" w:line="240" w:lineRule="auto"/>
        <w:contextualSpacing/>
        <w:rPr>
          <w:rFonts w:cs="Times New Roman"/>
          <w:b/>
          <w:bCs/>
          <w:szCs w:val="24"/>
        </w:rPr>
      </w:pPr>
      <w:r w:rsidRPr="00235FE8">
        <w:rPr>
          <w:rFonts w:cs="Times New Roman"/>
          <w:b/>
          <w:bCs/>
          <w:szCs w:val="24"/>
        </w:rPr>
        <w:t>OSTALI PRILOZI</w:t>
      </w:r>
    </w:p>
    <w:p w14:paraId="12B58D61" w14:textId="77777777" w:rsidR="00A67086" w:rsidRPr="00235FE8" w:rsidRDefault="00A67086" w:rsidP="00A67086">
      <w:pPr>
        <w:spacing w:after="0" w:line="240" w:lineRule="auto"/>
        <w:contextualSpacing/>
        <w:jc w:val="both"/>
        <w:rPr>
          <w:rFonts w:cs="Times New Roman"/>
          <w:b/>
          <w:bCs/>
          <w:szCs w:val="24"/>
        </w:rPr>
      </w:pPr>
    </w:p>
    <w:p w14:paraId="2A373A2E" w14:textId="59FD854C" w:rsidR="00A67086" w:rsidRPr="00A67086" w:rsidRDefault="00A67086" w:rsidP="00A67086">
      <w:pPr>
        <w:spacing w:line="256" w:lineRule="auto"/>
        <w:rPr>
          <w:rFonts w:cs="Times New Roman"/>
          <w:szCs w:val="24"/>
        </w:rPr>
      </w:pPr>
      <w:r w:rsidRPr="00235FE8">
        <w:rPr>
          <w:rFonts w:cs="Times New Roman"/>
          <w:szCs w:val="24"/>
        </w:rPr>
        <w:t xml:space="preserve">Uz obvezne priloge prijavitelj može priložiti i </w:t>
      </w:r>
      <w:r w:rsidRPr="00235FE8">
        <w:rPr>
          <w:rFonts w:cs="Times New Roman"/>
          <w:b/>
          <w:bCs/>
          <w:szCs w:val="24"/>
        </w:rPr>
        <w:t>ostale priloge</w:t>
      </w:r>
      <w:r w:rsidRPr="00235FE8">
        <w:rPr>
          <w:rFonts w:cs="Times New Roman"/>
          <w:szCs w:val="24"/>
        </w:rPr>
        <w:t xml:space="preserve">, primjerice potvrde, likovna rješenja, skice, vizualizacije i drugo (dostavljaju se u pdf. formatu kako je naznačeno u prijavnici, a u slučaju nemogućnosti objedinjavanja u jedan pdf. </w:t>
      </w:r>
      <w:r>
        <w:rPr>
          <w:rFonts w:cs="Times New Roman"/>
          <w:szCs w:val="24"/>
        </w:rPr>
        <w:t>p</w:t>
      </w:r>
      <w:r w:rsidRPr="00235FE8">
        <w:rPr>
          <w:rFonts w:cs="Times New Roman"/>
          <w:szCs w:val="24"/>
        </w:rPr>
        <w:t>rilozi se mogu učitati u zip datoteci</w:t>
      </w:r>
      <w:r>
        <w:rPr>
          <w:rFonts w:cs="Times New Roman"/>
          <w:szCs w:val="24"/>
        </w:rPr>
        <w:t>).</w:t>
      </w:r>
    </w:p>
    <w:p w14:paraId="11AF1F0B" w14:textId="77777777" w:rsidR="00DF4855" w:rsidRDefault="00DF4855"/>
    <w:sectPr w:rsidR="00DF4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7C0D"/>
    <w:multiLevelType w:val="hybridMultilevel"/>
    <w:tmpl w:val="95A2E6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4B78A8"/>
    <w:multiLevelType w:val="hybridMultilevel"/>
    <w:tmpl w:val="11D80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6907174">
    <w:abstractNumId w:val="0"/>
  </w:num>
  <w:num w:numId="2" w16cid:durableId="1259604187">
    <w:abstractNumId w:val="3"/>
  </w:num>
  <w:num w:numId="3" w16cid:durableId="2039769667">
    <w:abstractNumId w:val="1"/>
  </w:num>
  <w:num w:numId="4" w16cid:durableId="1490712376">
    <w:abstractNumId w:val="8"/>
  </w:num>
  <w:num w:numId="5" w16cid:durableId="1668677783">
    <w:abstractNumId w:val="4"/>
  </w:num>
  <w:num w:numId="6" w16cid:durableId="521557949">
    <w:abstractNumId w:val="6"/>
  </w:num>
  <w:num w:numId="7" w16cid:durableId="890385048">
    <w:abstractNumId w:val="7"/>
  </w:num>
  <w:num w:numId="8" w16cid:durableId="11620853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9725873">
    <w:abstractNumId w:val="2"/>
  </w:num>
  <w:num w:numId="10" w16cid:durableId="696740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086"/>
    <w:rsid w:val="0013228A"/>
    <w:rsid w:val="002C32F5"/>
    <w:rsid w:val="00314CAB"/>
    <w:rsid w:val="0035543D"/>
    <w:rsid w:val="003601BC"/>
    <w:rsid w:val="004575B3"/>
    <w:rsid w:val="007B4568"/>
    <w:rsid w:val="0090115C"/>
    <w:rsid w:val="009868B0"/>
    <w:rsid w:val="00A67086"/>
    <w:rsid w:val="00A9327C"/>
    <w:rsid w:val="00B00502"/>
    <w:rsid w:val="00D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B147"/>
  <w15:chartTrackingRefBased/>
  <w15:docId w15:val="{5805C113-525E-407F-97DF-D5E868D2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0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0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0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0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0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0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0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7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0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0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0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0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0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0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0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0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0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086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A67086"/>
    <w:pPr>
      <w:spacing w:line="240" w:lineRule="auto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086"/>
    <w:rPr>
      <w:rFonts w:asciiTheme="minorHAnsi" w:hAnsiTheme="minorHAns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Frano Boban</dc:creator>
  <cp:keywords/>
  <dc:description/>
  <cp:lastModifiedBy>Frano Boban</cp:lastModifiedBy>
  <cp:revision>5</cp:revision>
  <dcterms:created xsi:type="dcterms:W3CDTF">2024-07-26T09:09:00Z</dcterms:created>
  <dcterms:modified xsi:type="dcterms:W3CDTF">2024-07-26T13:36:00Z</dcterms:modified>
</cp:coreProperties>
</file>